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3E" w:rsidRPr="00F3666C" w:rsidRDefault="00C81872" w:rsidP="006979AA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7F5D805" wp14:editId="3D6D1A6C">
            <wp:simplePos x="0" y="0"/>
            <wp:positionH relativeFrom="column">
              <wp:posOffset>5967095</wp:posOffset>
            </wp:positionH>
            <wp:positionV relativeFrom="paragraph">
              <wp:posOffset>-384499</wp:posOffset>
            </wp:positionV>
            <wp:extent cx="1446530" cy="1113155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EEAE4D4" wp14:editId="64594C6A">
            <wp:simplePos x="0" y="0"/>
            <wp:positionH relativeFrom="column">
              <wp:posOffset>5478780</wp:posOffset>
            </wp:positionH>
            <wp:positionV relativeFrom="paragraph">
              <wp:posOffset>-197485</wp:posOffset>
            </wp:positionV>
            <wp:extent cx="751840" cy="723265"/>
            <wp:effectExtent l="0" t="0" r="0" b="63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15" t="18852" r="23241" b="2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66C" w:rsidRPr="00F3666C">
        <w:rPr>
          <w:b/>
        </w:rPr>
        <w:t>PROGRAMAS QUE SE OFRECEN: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551"/>
        <w:gridCol w:w="1843"/>
      </w:tblGrid>
      <w:tr w:rsidR="000F565D" w:rsidTr="00C81872">
        <w:tc>
          <w:tcPr>
            <w:tcW w:w="4395" w:type="dxa"/>
          </w:tcPr>
          <w:p w:rsidR="000F565D" w:rsidRPr="00677025" w:rsidRDefault="000F565D">
            <w:pPr>
              <w:rPr>
                <w:b/>
                <w:sz w:val="20"/>
                <w:szCs w:val="20"/>
              </w:rPr>
            </w:pPr>
            <w:r w:rsidRPr="00677025">
              <w:rPr>
                <w:b/>
                <w:sz w:val="20"/>
                <w:szCs w:val="20"/>
              </w:rPr>
              <w:t>Maestrías</w:t>
            </w:r>
          </w:p>
        </w:tc>
        <w:tc>
          <w:tcPr>
            <w:tcW w:w="2551" w:type="dxa"/>
          </w:tcPr>
          <w:p w:rsidR="000F565D" w:rsidRPr="00677025" w:rsidRDefault="000F565D">
            <w:pPr>
              <w:rPr>
                <w:b/>
                <w:sz w:val="20"/>
                <w:szCs w:val="20"/>
              </w:rPr>
            </w:pPr>
            <w:r w:rsidRPr="00677025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843" w:type="dxa"/>
          </w:tcPr>
          <w:p w:rsidR="000F565D" w:rsidRPr="00677025" w:rsidRDefault="006979AA">
            <w:pPr>
              <w:rPr>
                <w:b/>
                <w:sz w:val="20"/>
                <w:szCs w:val="20"/>
              </w:rPr>
            </w:pPr>
            <w:r w:rsidRPr="00677025">
              <w:rPr>
                <w:b/>
                <w:sz w:val="20"/>
                <w:szCs w:val="20"/>
              </w:rPr>
              <w:t>Consta de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Administración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 y 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Administración de Recurso</w:t>
            </w:r>
            <w:r w:rsidR="000133D2">
              <w:rPr>
                <w:sz w:val="20"/>
                <w:szCs w:val="20"/>
              </w:rPr>
              <w:t>s</w:t>
            </w:r>
            <w:r w:rsidRPr="00677025">
              <w:rPr>
                <w:sz w:val="20"/>
                <w:szCs w:val="20"/>
              </w:rPr>
              <w:t xml:space="preserve"> Humanos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 y 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Mercadotecnia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 y 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Administración Pública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 y 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Sistemas de Información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Software Libre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Finanzas</w:t>
            </w:r>
          </w:p>
        </w:tc>
        <w:tc>
          <w:tcPr>
            <w:tcW w:w="2551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</w:t>
            </w:r>
            <w:r w:rsidR="00CC6D89" w:rsidRPr="00677025">
              <w:rPr>
                <w:sz w:val="20"/>
                <w:szCs w:val="20"/>
              </w:rPr>
              <w:t xml:space="preserve"> y Virtual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Impuestos</w:t>
            </w:r>
          </w:p>
        </w:tc>
        <w:tc>
          <w:tcPr>
            <w:tcW w:w="2551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  <w:tr w:rsidR="000F565D" w:rsidTr="00C81872">
        <w:tc>
          <w:tcPr>
            <w:tcW w:w="4395" w:type="dxa"/>
          </w:tcPr>
          <w:p w:rsidR="000F565D" w:rsidRPr="00677025" w:rsidRDefault="000F565D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Maestría en Auditoría</w:t>
            </w:r>
          </w:p>
        </w:tc>
        <w:tc>
          <w:tcPr>
            <w:tcW w:w="2551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Presencial</w:t>
            </w:r>
          </w:p>
        </w:tc>
        <w:tc>
          <w:tcPr>
            <w:tcW w:w="1843" w:type="dxa"/>
          </w:tcPr>
          <w:p w:rsidR="000F565D" w:rsidRPr="00677025" w:rsidRDefault="00FB6818" w:rsidP="00F3666C">
            <w:pPr>
              <w:rPr>
                <w:sz w:val="20"/>
                <w:szCs w:val="20"/>
              </w:rPr>
            </w:pPr>
            <w:r w:rsidRPr="00677025">
              <w:rPr>
                <w:sz w:val="20"/>
                <w:szCs w:val="20"/>
              </w:rPr>
              <w:t>16 materias</w:t>
            </w:r>
          </w:p>
        </w:tc>
      </w:tr>
    </w:tbl>
    <w:p w:rsidR="00533CAD" w:rsidRPr="00F042C3" w:rsidRDefault="00533CAD" w:rsidP="006A5EB2">
      <w:pPr>
        <w:spacing w:line="240" w:lineRule="auto"/>
        <w:contextualSpacing/>
        <w:jc w:val="both"/>
        <w:rPr>
          <w:rFonts w:ascii="Calibri" w:hAnsi="Calibri"/>
          <w:b/>
          <w:bCs/>
          <w:sz w:val="14"/>
          <w:szCs w:val="14"/>
        </w:rPr>
      </w:pPr>
    </w:p>
    <w:p w:rsidR="00533CAD" w:rsidRPr="00F3666C" w:rsidRDefault="00533CAD" w:rsidP="00533CAD">
      <w:pPr>
        <w:jc w:val="left"/>
        <w:rPr>
          <w:b/>
        </w:rPr>
      </w:pPr>
      <w:r>
        <w:rPr>
          <w:b/>
        </w:rPr>
        <w:t>TRIMESTRES Y PROCEDIMIENTO DE INGRESO: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2412"/>
        <w:gridCol w:w="1274"/>
        <w:gridCol w:w="1559"/>
        <w:gridCol w:w="2125"/>
        <w:gridCol w:w="1561"/>
      </w:tblGrid>
      <w:tr w:rsidR="00B45733" w:rsidRPr="004149F7" w:rsidTr="00C81872">
        <w:trPr>
          <w:trHeight w:val="312"/>
        </w:trPr>
        <w:tc>
          <w:tcPr>
            <w:tcW w:w="1277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TRIMESTRES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1.- Platicas informativas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2.- Entrega de documentos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3.-Examen CENEVAL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4.- Inscripción académica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B45733" w:rsidRPr="004149F7" w:rsidRDefault="00B45733" w:rsidP="001F6EB2">
            <w:pPr>
              <w:spacing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149F7">
              <w:rPr>
                <w:rFonts w:ascii="Calibri" w:hAnsi="Calibri"/>
                <w:b/>
                <w:sz w:val="20"/>
                <w:szCs w:val="20"/>
              </w:rPr>
              <w:t>5.- Pago de inscripción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45733" w:rsidRPr="00C92AD4" w:rsidRDefault="00B45733" w:rsidP="001F6EB2">
            <w:pPr>
              <w:spacing w:line="240" w:lineRule="auto"/>
              <w:contextualSpacing/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4149F7">
              <w:rPr>
                <w:rFonts w:ascii="Calibri" w:hAnsi="Calibri"/>
                <w:b/>
                <w:sz w:val="20"/>
                <w:szCs w:val="20"/>
              </w:rPr>
              <w:t>.- Inicio y término de trimestre</w:t>
            </w:r>
          </w:p>
        </w:tc>
      </w:tr>
      <w:tr w:rsidR="00B45733" w:rsidRPr="004149F7" w:rsidTr="00C81872">
        <w:trPr>
          <w:trHeight w:val="814"/>
        </w:trPr>
        <w:tc>
          <w:tcPr>
            <w:tcW w:w="1277" w:type="dxa"/>
          </w:tcPr>
          <w:p w:rsidR="00B45733" w:rsidRPr="00C81872" w:rsidRDefault="00B45733" w:rsidP="00C8187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ENE-ABR 2019</w:t>
            </w:r>
          </w:p>
        </w:tc>
        <w:tc>
          <w:tcPr>
            <w:tcW w:w="1275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7 o 21 de noviembre 2018</w:t>
            </w:r>
          </w:p>
        </w:tc>
        <w:tc>
          <w:tcPr>
            <w:tcW w:w="2412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8 de noviembre al 30 de noviembre 2018</w:t>
            </w:r>
          </w:p>
        </w:tc>
        <w:tc>
          <w:tcPr>
            <w:tcW w:w="1274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15 de diciembre 2018</w:t>
            </w:r>
          </w:p>
        </w:tc>
        <w:tc>
          <w:tcPr>
            <w:tcW w:w="1559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9 y 10 de enero 2019</w:t>
            </w:r>
          </w:p>
        </w:tc>
        <w:tc>
          <w:tcPr>
            <w:tcW w:w="2125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A partir d</w:t>
            </w:r>
            <w:r w:rsidR="00134EE7">
              <w:rPr>
                <w:rFonts w:ascii="Calibri" w:hAnsi="Calibri"/>
                <w:sz w:val="20"/>
                <w:szCs w:val="20"/>
              </w:rPr>
              <w:t>e la inscripción académica al 19</w:t>
            </w:r>
            <w:r w:rsidRPr="00C81872">
              <w:rPr>
                <w:rFonts w:ascii="Calibri" w:hAnsi="Calibri"/>
                <w:sz w:val="20"/>
                <w:szCs w:val="20"/>
              </w:rPr>
              <w:t xml:space="preserve"> de enero</w:t>
            </w:r>
          </w:p>
        </w:tc>
        <w:tc>
          <w:tcPr>
            <w:tcW w:w="1561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14 de enero al 06 de abril 2019</w:t>
            </w:r>
          </w:p>
        </w:tc>
      </w:tr>
      <w:tr w:rsidR="00B45733" w:rsidRPr="004149F7" w:rsidTr="00C81872">
        <w:trPr>
          <w:trHeight w:val="899"/>
        </w:trPr>
        <w:tc>
          <w:tcPr>
            <w:tcW w:w="1277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MAY-AGO 2019</w:t>
            </w:r>
          </w:p>
        </w:tc>
        <w:tc>
          <w:tcPr>
            <w:tcW w:w="1275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27 de marzo o 3 de abril 2019</w:t>
            </w:r>
          </w:p>
        </w:tc>
        <w:tc>
          <w:tcPr>
            <w:tcW w:w="2412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 xml:space="preserve">28 marzo al 13 de abril 2019 </w:t>
            </w:r>
          </w:p>
        </w:tc>
        <w:tc>
          <w:tcPr>
            <w:tcW w:w="1274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04 de mayo 2019</w:t>
            </w:r>
          </w:p>
        </w:tc>
        <w:tc>
          <w:tcPr>
            <w:tcW w:w="1559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13 y 14 de mayo 2019</w:t>
            </w:r>
          </w:p>
        </w:tc>
        <w:tc>
          <w:tcPr>
            <w:tcW w:w="2125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A partir d</w:t>
            </w:r>
            <w:r w:rsidR="00134EE7">
              <w:rPr>
                <w:rFonts w:ascii="Calibri" w:hAnsi="Calibri"/>
                <w:sz w:val="20"/>
                <w:szCs w:val="20"/>
              </w:rPr>
              <w:t>e la inscripción académica al 25</w:t>
            </w:r>
            <w:r w:rsidRPr="00C81872">
              <w:rPr>
                <w:rFonts w:ascii="Calibri" w:hAnsi="Calibri"/>
                <w:sz w:val="20"/>
                <w:szCs w:val="20"/>
              </w:rPr>
              <w:t xml:space="preserve"> de mayo</w:t>
            </w:r>
          </w:p>
        </w:tc>
        <w:tc>
          <w:tcPr>
            <w:tcW w:w="1561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20 de mayo al 24 de agosto 2019</w:t>
            </w:r>
          </w:p>
        </w:tc>
      </w:tr>
      <w:tr w:rsidR="00B45733" w:rsidRPr="004149F7" w:rsidTr="00C81872">
        <w:trPr>
          <w:trHeight w:val="925"/>
        </w:trPr>
        <w:tc>
          <w:tcPr>
            <w:tcW w:w="1277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SEP-DIC 2019</w:t>
            </w:r>
          </w:p>
          <w:p w:rsidR="00B45733" w:rsidRPr="00C81872" w:rsidRDefault="00B45733" w:rsidP="001F6E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7 o  14 de agosto 2019</w:t>
            </w:r>
          </w:p>
        </w:tc>
        <w:tc>
          <w:tcPr>
            <w:tcW w:w="2412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8 al 24 agosto 2019</w:t>
            </w:r>
          </w:p>
          <w:p w:rsidR="00B45733" w:rsidRPr="00C81872" w:rsidRDefault="00B45733" w:rsidP="001F6E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31 de agosto 2019</w:t>
            </w:r>
          </w:p>
        </w:tc>
        <w:tc>
          <w:tcPr>
            <w:tcW w:w="1559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10 y 11 de septiembre 2019</w:t>
            </w:r>
          </w:p>
        </w:tc>
        <w:tc>
          <w:tcPr>
            <w:tcW w:w="2125" w:type="dxa"/>
          </w:tcPr>
          <w:p w:rsidR="00B45733" w:rsidRPr="00C81872" w:rsidRDefault="00B45733" w:rsidP="00B45733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A partir d</w:t>
            </w:r>
            <w:r w:rsidR="00134EE7">
              <w:rPr>
                <w:rFonts w:ascii="Calibri" w:hAnsi="Calibri"/>
                <w:sz w:val="20"/>
                <w:szCs w:val="20"/>
              </w:rPr>
              <w:t>e la inscripción académica al 21</w:t>
            </w:r>
            <w:r w:rsidRPr="00C81872">
              <w:rPr>
                <w:rFonts w:ascii="Calibri" w:hAnsi="Calibri"/>
                <w:sz w:val="20"/>
                <w:szCs w:val="20"/>
              </w:rPr>
              <w:t xml:space="preserve"> de septiembre</w:t>
            </w:r>
          </w:p>
        </w:tc>
        <w:tc>
          <w:tcPr>
            <w:tcW w:w="1561" w:type="dxa"/>
          </w:tcPr>
          <w:p w:rsidR="00B45733" w:rsidRPr="00C81872" w:rsidRDefault="00B45733" w:rsidP="001F6EB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C81872">
              <w:rPr>
                <w:rFonts w:ascii="Calibri" w:hAnsi="Calibri"/>
                <w:sz w:val="20"/>
                <w:szCs w:val="20"/>
              </w:rPr>
              <w:t>16 de septiembre al 7 de diciembre 2019</w:t>
            </w:r>
          </w:p>
        </w:tc>
      </w:tr>
    </w:tbl>
    <w:p w:rsidR="000133D2" w:rsidRDefault="006B74F3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D0DD6" wp14:editId="05689F31">
                <wp:simplePos x="0" y="0"/>
                <wp:positionH relativeFrom="column">
                  <wp:posOffset>923290</wp:posOffset>
                </wp:positionH>
                <wp:positionV relativeFrom="paragraph">
                  <wp:posOffset>27305</wp:posOffset>
                </wp:positionV>
                <wp:extent cx="5096510" cy="302260"/>
                <wp:effectExtent l="0" t="0" r="889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D2" w:rsidRPr="00FC31F0" w:rsidRDefault="000133D2" w:rsidP="000133D2">
                            <w:pPr>
                              <w:rPr>
                                <w:b/>
                              </w:rPr>
                            </w:pPr>
                            <w:r w:rsidRPr="00FC31F0">
                              <w:rPr>
                                <w:b/>
                              </w:rPr>
                              <w:t>Platicas informativas: 6:00 p.m. Edificio de seminarios de la F.C.A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D0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7pt;margin-top:2.15pt;width:401.3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6T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07ScTTMwUbC9SvN8F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" stroked="f">
                <v:textbox>
                  <w:txbxContent>
                    <w:p w:rsidR="000133D2" w:rsidRPr="00FC31F0" w:rsidRDefault="000133D2" w:rsidP="000133D2">
                      <w:pPr>
                        <w:rPr>
                          <w:b/>
                        </w:rPr>
                      </w:pPr>
                      <w:r w:rsidRPr="00FC31F0">
                        <w:rPr>
                          <w:b/>
                        </w:rPr>
                        <w:t>Platicas informativas: 6:00 p.m. Edificio de seminarios de la F.C.A</w:t>
                      </w:r>
                    </w:p>
                  </w:txbxContent>
                </v:textbox>
              </v:shape>
            </w:pict>
          </mc:Fallback>
        </mc:AlternateContent>
      </w:r>
    </w:p>
    <w:p w:rsidR="000133D2" w:rsidRPr="00F042C3" w:rsidRDefault="000133D2" w:rsidP="006A5EB2">
      <w:pPr>
        <w:spacing w:line="240" w:lineRule="auto"/>
        <w:contextualSpacing/>
        <w:jc w:val="both"/>
        <w:rPr>
          <w:rFonts w:ascii="Calibri" w:hAnsi="Calibri"/>
          <w:sz w:val="14"/>
          <w:szCs w:val="14"/>
        </w:rPr>
      </w:pPr>
    </w:p>
    <w:p w:rsidR="006979AA" w:rsidRPr="00677025" w:rsidRDefault="006979AA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>El trimestre consta de 12 sesiones.</w:t>
      </w:r>
      <w:r w:rsidRPr="00677025">
        <w:rPr>
          <w:noProof/>
          <w:sz w:val="20"/>
          <w:szCs w:val="20"/>
          <w:lang w:eastAsia="es-MX"/>
        </w:rPr>
        <w:t xml:space="preserve"> </w:t>
      </w:r>
    </w:p>
    <w:p w:rsidR="006979AA" w:rsidRPr="00677025" w:rsidRDefault="00CA29A5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BD9DD" wp14:editId="13219C33">
                <wp:simplePos x="0" y="0"/>
                <wp:positionH relativeFrom="column">
                  <wp:posOffset>5097145</wp:posOffset>
                </wp:positionH>
                <wp:positionV relativeFrom="paragraph">
                  <wp:posOffset>59055</wp:posOffset>
                </wp:positionV>
                <wp:extent cx="1866900" cy="1004570"/>
                <wp:effectExtent l="10795" t="11430" r="825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B2" w:rsidRPr="006A5EB2" w:rsidRDefault="006B74F3" w:rsidP="006A5EB2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</w:rPr>
                              <w:t>Costos 2019</w:t>
                            </w:r>
                          </w:p>
                          <w:p w:rsidR="006A5EB2" w:rsidRPr="000C2B12" w:rsidRDefault="006A5EB2" w:rsidP="006A5EB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0C2B1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$3,750.00 p/materia</w:t>
                            </w:r>
                          </w:p>
                          <w:p w:rsidR="006A5EB2" w:rsidRPr="000C2B12" w:rsidRDefault="00D707A7" w:rsidP="006A5EB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$1,565</w:t>
                            </w:r>
                            <w:r w:rsidR="006A5EB2" w:rsidRPr="000C2B1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proofErr w:type="spellStart"/>
                            <w:r w:rsidR="006A5EB2" w:rsidRPr="000C2B1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insc</w:t>
                            </w:r>
                            <w:proofErr w:type="spellEnd"/>
                            <w:proofErr w:type="gramStart"/>
                            <w:r w:rsidR="006A5EB2" w:rsidRPr="000C2B1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="006A5EB2" w:rsidRPr="000C2B1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trim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D9DD" id="Rectangle 5" o:spid="_x0000_s1027" style="position:absolute;left:0;text-align:left;margin-left:401.35pt;margin-top:4.65pt;width:147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">
                <v:textbox>
                  <w:txbxContent>
                    <w:p w:rsidR="006A5EB2" w:rsidRPr="006A5EB2" w:rsidRDefault="006B74F3" w:rsidP="006A5EB2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Costos 2019</w:t>
                      </w:r>
                    </w:p>
                    <w:p w:rsidR="006A5EB2" w:rsidRPr="000C2B12" w:rsidRDefault="006A5EB2" w:rsidP="006A5EB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0C2B12">
                        <w:rPr>
                          <w:rFonts w:ascii="Calibri" w:hAnsi="Calibri"/>
                          <w:sz w:val="26"/>
                          <w:szCs w:val="26"/>
                        </w:rPr>
                        <w:t>$3,750.00 p/materia</w:t>
                      </w:r>
                    </w:p>
                    <w:p w:rsidR="006A5EB2" w:rsidRPr="000C2B12" w:rsidRDefault="00D707A7" w:rsidP="006A5EB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$1,565</w:t>
                      </w:r>
                      <w:r w:rsidR="006A5EB2" w:rsidRPr="000C2B12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.00 </w:t>
                      </w:r>
                      <w:proofErr w:type="spellStart"/>
                      <w:r w:rsidR="006A5EB2" w:rsidRPr="000C2B12">
                        <w:rPr>
                          <w:rFonts w:ascii="Calibri" w:hAnsi="Calibri"/>
                          <w:sz w:val="26"/>
                          <w:szCs w:val="26"/>
                        </w:rPr>
                        <w:t>insc</w:t>
                      </w:r>
                      <w:proofErr w:type="spellEnd"/>
                      <w:proofErr w:type="gramStart"/>
                      <w:r w:rsidR="006A5EB2" w:rsidRPr="000C2B12">
                        <w:rPr>
                          <w:rFonts w:ascii="Calibri" w:hAnsi="Calibri"/>
                          <w:sz w:val="26"/>
                          <w:szCs w:val="26"/>
                        </w:rPr>
                        <w:t>./</w:t>
                      </w:r>
                      <w:proofErr w:type="spellStart"/>
                      <w:proofErr w:type="gramEnd"/>
                      <w:r w:rsidR="006A5EB2" w:rsidRPr="000C2B12">
                        <w:rPr>
                          <w:rFonts w:ascii="Calibri" w:hAnsi="Calibri"/>
                          <w:sz w:val="26"/>
                          <w:szCs w:val="26"/>
                        </w:rPr>
                        <w:t>trim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79AA" w:rsidRPr="00677025">
        <w:rPr>
          <w:rFonts w:ascii="Calibri" w:hAnsi="Calibri"/>
          <w:sz w:val="20"/>
          <w:szCs w:val="20"/>
        </w:rPr>
        <w:t>Las clases se imparten una vez a la semana por materia en el siguiente horario:</w:t>
      </w:r>
    </w:p>
    <w:p w:rsidR="006979AA" w:rsidRPr="00677025" w:rsidRDefault="006979AA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De lunes a viernes: 18:00 a 21:00 </w:t>
      </w:r>
      <w:proofErr w:type="spellStart"/>
      <w:r w:rsidRPr="00677025">
        <w:rPr>
          <w:rFonts w:ascii="Calibri" w:hAnsi="Calibri"/>
          <w:sz w:val="20"/>
          <w:szCs w:val="20"/>
        </w:rPr>
        <w:t>hrs</w:t>
      </w:r>
      <w:proofErr w:type="spellEnd"/>
      <w:r w:rsidRPr="00677025">
        <w:rPr>
          <w:rFonts w:ascii="Calibri" w:hAnsi="Calibri"/>
          <w:sz w:val="20"/>
          <w:szCs w:val="20"/>
        </w:rPr>
        <w:t>.</w:t>
      </w:r>
    </w:p>
    <w:p w:rsidR="006979AA" w:rsidRPr="00677025" w:rsidRDefault="006979AA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Sábados: 8:00 a 11:00 </w:t>
      </w:r>
      <w:proofErr w:type="spellStart"/>
      <w:r w:rsidRPr="00677025">
        <w:rPr>
          <w:rFonts w:ascii="Calibri" w:hAnsi="Calibri"/>
          <w:sz w:val="20"/>
          <w:szCs w:val="20"/>
        </w:rPr>
        <w:t>hrs</w:t>
      </w:r>
      <w:proofErr w:type="spellEnd"/>
      <w:r w:rsidRPr="00677025">
        <w:rPr>
          <w:rFonts w:ascii="Calibri" w:hAnsi="Calibri"/>
          <w:sz w:val="20"/>
          <w:szCs w:val="20"/>
        </w:rPr>
        <w:t xml:space="preserve">. y de 11:00 a 14:00 </w:t>
      </w:r>
      <w:proofErr w:type="spellStart"/>
      <w:r w:rsidRPr="00677025">
        <w:rPr>
          <w:rFonts w:ascii="Calibri" w:hAnsi="Calibri"/>
          <w:sz w:val="20"/>
          <w:szCs w:val="20"/>
        </w:rPr>
        <w:t>hrs</w:t>
      </w:r>
      <w:proofErr w:type="spellEnd"/>
      <w:r w:rsidRPr="00677025">
        <w:rPr>
          <w:rFonts w:ascii="Calibri" w:hAnsi="Calibri"/>
          <w:sz w:val="20"/>
          <w:szCs w:val="20"/>
        </w:rPr>
        <w:t xml:space="preserve">. </w:t>
      </w:r>
    </w:p>
    <w:p w:rsidR="006979AA" w:rsidRPr="00677025" w:rsidRDefault="006979AA" w:rsidP="006A5EB2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El alumno puede cursar mínimo una materia por trimestre y como máximo tres. </w:t>
      </w:r>
    </w:p>
    <w:p w:rsidR="00FC31F0" w:rsidRPr="006B74F3" w:rsidRDefault="00FC31F0" w:rsidP="006A5EB2">
      <w:pPr>
        <w:spacing w:line="240" w:lineRule="auto"/>
        <w:contextualSpacing/>
        <w:jc w:val="left"/>
        <w:rPr>
          <w:rFonts w:ascii="Calibri" w:hAnsi="Calibri"/>
          <w:sz w:val="16"/>
          <w:szCs w:val="16"/>
        </w:rPr>
      </w:pPr>
    </w:p>
    <w:p w:rsidR="006A5EB2" w:rsidRPr="00677025" w:rsidRDefault="00FC31F0" w:rsidP="006A5EB2">
      <w:pPr>
        <w:spacing w:line="240" w:lineRule="auto"/>
        <w:contextualSpacing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Requisitos de admisión </w:t>
      </w:r>
      <w:r w:rsidR="006A5EB2" w:rsidRPr="00677025">
        <w:rPr>
          <w:rFonts w:ascii="Calibri" w:hAnsi="Calibri"/>
          <w:b/>
          <w:bCs/>
          <w:sz w:val="20"/>
          <w:szCs w:val="20"/>
        </w:rPr>
        <w:t xml:space="preserve">Aspirantes </w:t>
      </w:r>
      <w:r w:rsidR="000133D2">
        <w:rPr>
          <w:rFonts w:ascii="Calibri" w:hAnsi="Calibri"/>
          <w:b/>
          <w:bCs/>
          <w:sz w:val="20"/>
          <w:szCs w:val="20"/>
        </w:rPr>
        <w:t>TITULADOS:</w:t>
      </w:r>
      <w:r w:rsidR="006A5EB2" w:rsidRPr="00677025">
        <w:rPr>
          <w:rFonts w:ascii="Calibri" w:hAnsi="Calibri"/>
          <w:b/>
          <w:bCs/>
          <w:sz w:val="20"/>
          <w:szCs w:val="20"/>
        </w:rPr>
        <w:t xml:space="preserve">               </w:t>
      </w:r>
    </w:p>
    <w:p w:rsidR="006A5EB2" w:rsidRPr="00677025" w:rsidRDefault="006A5EB2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>Asistir a plática informativa</w:t>
      </w:r>
      <w:r w:rsidRPr="00677025">
        <w:rPr>
          <w:rFonts w:ascii="Calibri" w:hAnsi="Calibri"/>
          <w:sz w:val="20"/>
          <w:szCs w:val="20"/>
        </w:rPr>
        <w:tab/>
        <w:t xml:space="preserve">                           </w:t>
      </w:r>
    </w:p>
    <w:p w:rsidR="006A5EB2" w:rsidRPr="00677025" w:rsidRDefault="006A5EB2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Solicitudes de admisión completa (Descargar de la página)    </w:t>
      </w:r>
    </w:p>
    <w:p w:rsidR="00DC1590" w:rsidRPr="00DC1590" w:rsidRDefault="00DC1590" w:rsidP="00DC1590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DC1590">
        <w:rPr>
          <w:rFonts w:ascii="Calibri" w:hAnsi="Calibri"/>
          <w:sz w:val="20"/>
          <w:szCs w:val="20"/>
        </w:rPr>
        <w:t>2 Copias del Título de licenciatura tamaño carta u oficio</w:t>
      </w:r>
      <w:r w:rsidR="00FB3BDC">
        <w:rPr>
          <w:rFonts w:ascii="Calibri" w:hAnsi="Calibri"/>
          <w:sz w:val="20"/>
          <w:szCs w:val="20"/>
        </w:rPr>
        <w:t xml:space="preserve"> o acta de examen profesional.</w:t>
      </w:r>
    </w:p>
    <w:p w:rsidR="00DC1590" w:rsidRPr="00DC1590" w:rsidRDefault="00DC1590" w:rsidP="00DC1590">
      <w:pPr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DC1590">
        <w:rPr>
          <w:rFonts w:ascii="Calibri" w:hAnsi="Calibri"/>
          <w:sz w:val="20"/>
          <w:szCs w:val="20"/>
        </w:rPr>
        <w:t>2 Copias de la C</w:t>
      </w:r>
      <w:r w:rsidR="000133D2">
        <w:rPr>
          <w:rFonts w:ascii="Calibri" w:hAnsi="Calibri"/>
          <w:sz w:val="20"/>
          <w:szCs w:val="20"/>
        </w:rPr>
        <w:t>é</w:t>
      </w:r>
      <w:r w:rsidRPr="00DC1590">
        <w:rPr>
          <w:rFonts w:ascii="Calibri" w:hAnsi="Calibri"/>
          <w:sz w:val="20"/>
          <w:szCs w:val="20"/>
        </w:rPr>
        <w:t>dula Profesional de Licenciatura</w:t>
      </w:r>
      <w:r w:rsidRPr="00DC1590">
        <w:rPr>
          <w:rFonts w:ascii="Calibri" w:hAnsi="Calibri"/>
          <w:sz w:val="20"/>
          <w:szCs w:val="20"/>
        </w:rPr>
        <w:tab/>
      </w:r>
      <w:r w:rsidRPr="00DC1590">
        <w:rPr>
          <w:rFonts w:ascii="Calibri" w:hAnsi="Calibri"/>
          <w:sz w:val="20"/>
          <w:szCs w:val="20"/>
        </w:rPr>
        <w:tab/>
      </w:r>
      <w:r w:rsidRPr="00DC1590">
        <w:rPr>
          <w:rFonts w:ascii="Calibri" w:hAnsi="Calibri"/>
          <w:sz w:val="20"/>
          <w:szCs w:val="20"/>
        </w:rPr>
        <w:tab/>
      </w:r>
    </w:p>
    <w:p w:rsidR="006A5EB2" w:rsidRPr="00677025" w:rsidRDefault="00DC1590" w:rsidP="00DC159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DC1590">
        <w:rPr>
          <w:rFonts w:ascii="Calibri" w:hAnsi="Calibri"/>
          <w:sz w:val="20"/>
          <w:szCs w:val="20"/>
        </w:rPr>
        <w:t>2 Copias de Relación de estudios tamaño carta u oficio</w:t>
      </w:r>
      <w:r w:rsidR="006A5EB2" w:rsidRPr="00DC1590">
        <w:rPr>
          <w:rFonts w:ascii="Calibri" w:hAnsi="Calibri"/>
          <w:sz w:val="20"/>
          <w:szCs w:val="20"/>
        </w:rPr>
        <w:tab/>
      </w:r>
      <w:r w:rsidR="006A5EB2" w:rsidRPr="00677025">
        <w:rPr>
          <w:rFonts w:ascii="Calibri" w:hAnsi="Calibri"/>
          <w:sz w:val="20"/>
          <w:szCs w:val="20"/>
        </w:rPr>
        <w:tab/>
        <w:t xml:space="preserve">        </w:t>
      </w:r>
      <w:r w:rsidR="006A5EB2" w:rsidRPr="00677025">
        <w:rPr>
          <w:rFonts w:ascii="Calibri" w:hAnsi="Calibri"/>
          <w:sz w:val="20"/>
          <w:szCs w:val="20"/>
        </w:rPr>
        <w:tab/>
      </w:r>
      <w:r w:rsidR="006A5EB2" w:rsidRPr="00677025">
        <w:rPr>
          <w:rFonts w:ascii="Calibri" w:hAnsi="Calibri"/>
          <w:sz w:val="20"/>
          <w:szCs w:val="20"/>
        </w:rPr>
        <w:tab/>
      </w:r>
      <w:r w:rsidR="006A5EB2" w:rsidRPr="00677025">
        <w:rPr>
          <w:rFonts w:ascii="Calibri" w:hAnsi="Calibri"/>
          <w:sz w:val="20"/>
          <w:szCs w:val="20"/>
        </w:rPr>
        <w:tab/>
      </w:r>
    </w:p>
    <w:p w:rsidR="00134EE7" w:rsidRDefault="006A5EB2" w:rsidP="00134EE7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>2 Copias de Acta de nacimiento</w:t>
      </w:r>
    </w:p>
    <w:p w:rsidR="006A5EB2" w:rsidRPr="00134EE7" w:rsidRDefault="00134EE7" w:rsidP="00134EE7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 w:cs="Calibri"/>
          <w:sz w:val="20"/>
          <w:szCs w:val="20"/>
        </w:rPr>
        <w:t xml:space="preserve">2 Copias </w:t>
      </w:r>
      <w:r w:rsidRPr="00677025">
        <w:rPr>
          <w:rStyle w:val="Textoennegrita"/>
          <w:rFonts w:ascii="Calibri" w:hAnsi="Calibri" w:cs="Calibri"/>
          <w:b w:val="0"/>
          <w:sz w:val="20"/>
          <w:szCs w:val="20"/>
        </w:rPr>
        <w:t>de</w:t>
      </w:r>
      <w:r w:rsidRPr="00677025">
        <w:rPr>
          <w:rFonts w:ascii="Calibri" w:hAnsi="Calibri" w:cs="Calibri"/>
          <w:sz w:val="20"/>
          <w:szCs w:val="20"/>
        </w:rPr>
        <w:t xml:space="preserve"> la </w:t>
      </w:r>
      <w:r w:rsidRPr="00677025">
        <w:rPr>
          <w:rStyle w:val="Textoennegrita"/>
          <w:rFonts w:ascii="Calibri" w:hAnsi="Calibri" w:cs="Calibri"/>
          <w:b w:val="0"/>
          <w:sz w:val="20"/>
          <w:szCs w:val="20"/>
        </w:rPr>
        <w:t>CURP</w:t>
      </w:r>
      <w:r w:rsidRPr="00677025">
        <w:rPr>
          <w:rFonts w:ascii="Calibri" w:hAnsi="Calibri" w:cs="Calibri"/>
          <w:sz w:val="20"/>
          <w:szCs w:val="20"/>
        </w:rPr>
        <w:t xml:space="preserve"> (Clave Única de Registro de Población)</w:t>
      </w:r>
    </w:p>
    <w:p w:rsidR="006A5EB2" w:rsidRPr="00677025" w:rsidRDefault="006A5EB2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1 Fotografía </w:t>
      </w:r>
      <w:r w:rsidR="00FB3BDC">
        <w:rPr>
          <w:rFonts w:ascii="Calibri" w:hAnsi="Calibri"/>
          <w:sz w:val="20"/>
          <w:szCs w:val="20"/>
        </w:rPr>
        <w:t xml:space="preserve">reciente </w:t>
      </w:r>
    </w:p>
    <w:p w:rsidR="006A5EB2" w:rsidRDefault="006A5EB2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>1 currículum</w:t>
      </w:r>
    </w:p>
    <w:p w:rsidR="006B74F3" w:rsidRPr="006B74F3" w:rsidRDefault="006B74F3" w:rsidP="006A5EB2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6B74F3">
        <w:rPr>
          <w:rFonts w:ascii="Calibri" w:hAnsi="Calibri"/>
          <w:sz w:val="20"/>
          <w:szCs w:val="20"/>
        </w:rPr>
        <w:t>Original y 2 Copias de Certificado médico (Laboratorio de Química de la U.A.CH. ; maestrías foráneas y modalidad virtual que no vivan en Cd. Chihuahua, en Centro de Salud local)</w:t>
      </w:r>
    </w:p>
    <w:p w:rsidR="00FA23AE" w:rsidRPr="00677025" w:rsidRDefault="00FA23AE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Copias del aviso de privacidad</w:t>
      </w:r>
    </w:p>
    <w:p w:rsidR="00FB3BDC" w:rsidRPr="00FB3BDC" w:rsidRDefault="006A5EB2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b/>
          <w:bCs/>
          <w:sz w:val="20"/>
          <w:szCs w:val="20"/>
        </w:rPr>
      </w:pPr>
      <w:r w:rsidRPr="00FB3BDC">
        <w:rPr>
          <w:rFonts w:ascii="Calibri" w:hAnsi="Calibri"/>
          <w:sz w:val="20"/>
          <w:szCs w:val="20"/>
        </w:rPr>
        <w:t xml:space="preserve">Presentar un examen de referencia de </w:t>
      </w:r>
      <w:proofErr w:type="spellStart"/>
      <w:r w:rsidRPr="00FB3BDC">
        <w:rPr>
          <w:rFonts w:ascii="Calibri" w:hAnsi="Calibri"/>
          <w:sz w:val="20"/>
          <w:szCs w:val="20"/>
        </w:rPr>
        <w:t>Ceneval</w:t>
      </w:r>
      <w:proofErr w:type="spellEnd"/>
      <w:r w:rsidRPr="00FB3BDC">
        <w:rPr>
          <w:rFonts w:ascii="Calibri" w:hAnsi="Calibri"/>
          <w:sz w:val="20"/>
          <w:szCs w:val="20"/>
        </w:rPr>
        <w:t xml:space="preserve"> </w:t>
      </w:r>
    </w:p>
    <w:p w:rsidR="002D4677" w:rsidRPr="00FB3BDC" w:rsidRDefault="002D4677" w:rsidP="006A5EB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Calibri" w:hAnsi="Calibri"/>
          <w:b/>
          <w:bCs/>
          <w:sz w:val="20"/>
          <w:szCs w:val="20"/>
        </w:rPr>
      </w:pPr>
      <w:r w:rsidRPr="00FB3BDC">
        <w:rPr>
          <w:rFonts w:ascii="Calibri" w:hAnsi="Calibri" w:cs="Arial"/>
          <w:sz w:val="20"/>
          <w:szCs w:val="20"/>
        </w:rPr>
        <w:t>Copia de la constancia de acreditación de un segundo idioma</w:t>
      </w:r>
      <w:r w:rsidR="00635FA9" w:rsidRPr="00FB3BDC">
        <w:rPr>
          <w:rFonts w:ascii="Calibri" w:hAnsi="Calibri" w:cs="Arial"/>
          <w:sz w:val="20"/>
          <w:szCs w:val="20"/>
        </w:rPr>
        <w:t>.</w:t>
      </w:r>
    </w:p>
    <w:p w:rsidR="00533CAD" w:rsidRPr="00F042C3" w:rsidRDefault="006A5EB2" w:rsidP="006A5EB2">
      <w:pPr>
        <w:spacing w:line="240" w:lineRule="auto"/>
        <w:contextualSpacing/>
        <w:jc w:val="left"/>
        <w:rPr>
          <w:rFonts w:ascii="Calibri" w:hAnsi="Calibri"/>
          <w:sz w:val="14"/>
          <w:szCs w:val="14"/>
        </w:rPr>
      </w:pPr>
      <w:r w:rsidRPr="00677025">
        <w:rPr>
          <w:rFonts w:ascii="Calibri" w:hAnsi="Calibri"/>
          <w:sz w:val="20"/>
          <w:szCs w:val="20"/>
        </w:rPr>
        <w:t xml:space="preserve"> </w:t>
      </w:r>
    </w:p>
    <w:p w:rsidR="006A5EB2" w:rsidRDefault="006A5EB2" w:rsidP="006A5EB2">
      <w:pPr>
        <w:spacing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>Teléfonos: 442-00-60 ext. 6630 y 6612</w:t>
      </w:r>
    </w:p>
    <w:p w:rsidR="00134EE7" w:rsidRPr="00677025" w:rsidRDefault="00134EE7" w:rsidP="006A5EB2">
      <w:pPr>
        <w:spacing w:line="240" w:lineRule="auto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Correo electrónico: posgradofca@uach.mx</w:t>
      </w:r>
    </w:p>
    <w:p w:rsidR="006A5EB2" w:rsidRPr="00677025" w:rsidRDefault="006A5EB2" w:rsidP="006A5EB2">
      <w:pPr>
        <w:spacing w:line="240" w:lineRule="auto"/>
        <w:contextualSpacing/>
        <w:jc w:val="left"/>
        <w:rPr>
          <w:rFonts w:ascii="Calibri" w:hAnsi="Calibri"/>
          <w:sz w:val="20"/>
          <w:szCs w:val="20"/>
        </w:rPr>
      </w:pPr>
      <w:r w:rsidRPr="00677025">
        <w:rPr>
          <w:rFonts w:ascii="Calibri" w:hAnsi="Calibri"/>
          <w:sz w:val="20"/>
          <w:szCs w:val="20"/>
        </w:rPr>
        <w:t xml:space="preserve">Horario de oficina: lunes a viernes: </w:t>
      </w:r>
      <w:r w:rsidR="001F32F0">
        <w:rPr>
          <w:rFonts w:ascii="Calibri" w:hAnsi="Calibri"/>
          <w:sz w:val="20"/>
          <w:szCs w:val="20"/>
        </w:rPr>
        <w:t>8:30</w:t>
      </w:r>
      <w:r w:rsidRPr="00677025">
        <w:rPr>
          <w:rFonts w:ascii="Calibri" w:hAnsi="Calibri"/>
          <w:sz w:val="20"/>
          <w:szCs w:val="20"/>
        </w:rPr>
        <w:t>0 a 1</w:t>
      </w:r>
      <w:r w:rsidR="001F32F0">
        <w:rPr>
          <w:rFonts w:ascii="Calibri" w:hAnsi="Calibri"/>
          <w:sz w:val="20"/>
          <w:szCs w:val="20"/>
        </w:rPr>
        <w:t>4</w:t>
      </w:r>
      <w:r w:rsidRPr="00677025">
        <w:rPr>
          <w:rFonts w:ascii="Calibri" w:hAnsi="Calibri"/>
          <w:sz w:val="20"/>
          <w:szCs w:val="20"/>
        </w:rPr>
        <w:t xml:space="preserve">:00 y  17:00 a 20:00 </w:t>
      </w:r>
      <w:proofErr w:type="spellStart"/>
      <w:r w:rsidRPr="00677025">
        <w:rPr>
          <w:rFonts w:ascii="Calibri" w:hAnsi="Calibri"/>
          <w:sz w:val="20"/>
          <w:szCs w:val="20"/>
        </w:rPr>
        <w:t>hrs</w:t>
      </w:r>
      <w:proofErr w:type="spellEnd"/>
      <w:r w:rsidRPr="00677025">
        <w:rPr>
          <w:rFonts w:ascii="Calibri" w:hAnsi="Calibri"/>
          <w:sz w:val="20"/>
          <w:szCs w:val="20"/>
        </w:rPr>
        <w:t xml:space="preserve">. sábado: 9:00 a 12:00 </w:t>
      </w:r>
      <w:proofErr w:type="spellStart"/>
      <w:r w:rsidRPr="00677025">
        <w:rPr>
          <w:rFonts w:ascii="Calibri" w:hAnsi="Calibri"/>
          <w:sz w:val="20"/>
          <w:szCs w:val="20"/>
        </w:rPr>
        <w:t>hrs</w:t>
      </w:r>
      <w:proofErr w:type="spellEnd"/>
      <w:r w:rsidRPr="00677025">
        <w:rPr>
          <w:rFonts w:ascii="Calibri" w:hAnsi="Calibri"/>
          <w:sz w:val="20"/>
          <w:szCs w:val="20"/>
        </w:rPr>
        <w:t>.</w:t>
      </w:r>
    </w:p>
    <w:p w:rsidR="00D8382D" w:rsidRDefault="00F042C3" w:rsidP="006A5EB2">
      <w:pPr>
        <w:spacing w:line="240" w:lineRule="auto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 wp14:anchorId="4F675BFE" wp14:editId="4B40EE66">
            <wp:simplePos x="0" y="0"/>
            <wp:positionH relativeFrom="column">
              <wp:posOffset>-35560</wp:posOffset>
            </wp:positionH>
            <wp:positionV relativeFrom="paragraph">
              <wp:posOffset>74295</wp:posOffset>
            </wp:positionV>
            <wp:extent cx="1645920" cy="9226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B2" w:rsidRPr="00677025">
        <w:rPr>
          <w:rFonts w:ascii="Calibri" w:hAnsi="Calibri"/>
          <w:sz w:val="20"/>
          <w:szCs w:val="20"/>
        </w:rPr>
        <w:t xml:space="preserve">Para mayor información consulta: </w:t>
      </w:r>
      <w:hyperlink r:id="rId10" w:history="1">
        <w:r w:rsidR="006A5EB2" w:rsidRPr="00677025">
          <w:rPr>
            <w:rStyle w:val="Hipervnculo"/>
            <w:rFonts w:ascii="Calibri" w:hAnsi="Calibri"/>
            <w:sz w:val="20"/>
            <w:szCs w:val="20"/>
          </w:rPr>
          <w:t>www.fca.uach.mx</w:t>
        </w:r>
      </w:hyperlink>
      <w:r w:rsidR="006A5EB2" w:rsidRPr="00677025">
        <w:rPr>
          <w:rFonts w:ascii="Calibri" w:hAnsi="Calibri"/>
          <w:sz w:val="20"/>
          <w:szCs w:val="20"/>
        </w:rPr>
        <w:t xml:space="preserve">  (</w:t>
      </w:r>
      <w:r w:rsidR="006A5EB2" w:rsidRPr="00677025">
        <w:rPr>
          <w:rFonts w:ascii="Calibri" w:hAnsi="Calibri"/>
          <w:b/>
          <w:sz w:val="20"/>
          <w:szCs w:val="20"/>
        </w:rPr>
        <w:t>POSGRADO E INVESTIGACIÓN</w:t>
      </w:r>
      <w:r w:rsidR="006A5EB2" w:rsidRPr="00677025">
        <w:rPr>
          <w:rFonts w:ascii="Calibri" w:hAnsi="Calibri"/>
          <w:sz w:val="20"/>
          <w:szCs w:val="20"/>
        </w:rPr>
        <w:t xml:space="preserve"> página principal)  </w:t>
      </w:r>
    </w:p>
    <w:sectPr w:rsidR="00D8382D" w:rsidSect="0096423E">
      <w:footerReference w:type="default" r:id="rId11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56" w:rsidRDefault="00284356" w:rsidP="007846C5">
      <w:pPr>
        <w:spacing w:after="0" w:line="240" w:lineRule="auto"/>
      </w:pPr>
      <w:r>
        <w:separator/>
      </w:r>
    </w:p>
  </w:endnote>
  <w:endnote w:type="continuationSeparator" w:id="0">
    <w:p w:rsidR="00284356" w:rsidRDefault="00284356" w:rsidP="007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5" w:rsidRPr="00B72D6C" w:rsidRDefault="007846C5" w:rsidP="007846C5">
    <w:pPr>
      <w:pStyle w:val="NormalWeb"/>
      <w:spacing w:before="0" w:beforeAutospacing="0" w:after="0" w:afterAutospacing="0"/>
      <w:jc w:val="center"/>
      <w:rPr>
        <w:rFonts w:ascii="Arial" w:hAnsi="Arial" w:cs="Arial"/>
        <w:i/>
      </w:rPr>
    </w:pPr>
    <w:r w:rsidRPr="00701C1B">
      <w:rPr>
        <w:rFonts w:ascii="Arial" w:hAnsi="Arial" w:cs="Arial"/>
        <w:b/>
        <w:bCs/>
        <w:i/>
        <w:color w:val="FFFFFF"/>
        <w:kern w:val="24"/>
        <w:lang w:val="es-MX"/>
      </w:rPr>
      <w:t>Investigación y Docencia con sentido Social</w:t>
    </w:r>
  </w:p>
  <w:p w:rsidR="007846C5" w:rsidRPr="007846C5" w:rsidRDefault="007846C5" w:rsidP="007846C5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7846C5">
      <w:rPr>
        <w:rFonts w:ascii="Arial" w:hAnsi="Arial" w:cs="Arial"/>
        <w:b/>
        <w:bCs/>
        <w:kern w:val="24"/>
        <w:sz w:val="20"/>
        <w:szCs w:val="20"/>
        <w:lang w:val="es-MX"/>
      </w:rPr>
      <w:t>Investigación y Docencia con sentido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56" w:rsidRDefault="00284356" w:rsidP="007846C5">
      <w:pPr>
        <w:spacing w:after="0" w:line="240" w:lineRule="auto"/>
      </w:pPr>
      <w:r>
        <w:separator/>
      </w:r>
    </w:p>
  </w:footnote>
  <w:footnote w:type="continuationSeparator" w:id="0">
    <w:p w:rsidR="00284356" w:rsidRDefault="00284356" w:rsidP="0078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C8C"/>
    <w:multiLevelType w:val="hybridMultilevel"/>
    <w:tmpl w:val="3F4000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D"/>
    <w:rsid w:val="000109A2"/>
    <w:rsid w:val="000133D2"/>
    <w:rsid w:val="00030695"/>
    <w:rsid w:val="000F565D"/>
    <w:rsid w:val="00134EE7"/>
    <w:rsid w:val="0016445D"/>
    <w:rsid w:val="001A20DF"/>
    <w:rsid w:val="001B3DE7"/>
    <w:rsid w:val="001E6E0E"/>
    <w:rsid w:val="001F32F0"/>
    <w:rsid w:val="002251F4"/>
    <w:rsid w:val="002328D0"/>
    <w:rsid w:val="00235F53"/>
    <w:rsid w:val="00251E75"/>
    <w:rsid w:val="00284356"/>
    <w:rsid w:val="002A6162"/>
    <w:rsid w:val="002D4677"/>
    <w:rsid w:val="00302167"/>
    <w:rsid w:val="0032440D"/>
    <w:rsid w:val="00332E75"/>
    <w:rsid w:val="00337BA1"/>
    <w:rsid w:val="003809E2"/>
    <w:rsid w:val="003876FE"/>
    <w:rsid w:val="003F63E3"/>
    <w:rsid w:val="00400322"/>
    <w:rsid w:val="004149F7"/>
    <w:rsid w:val="00437582"/>
    <w:rsid w:val="004D651D"/>
    <w:rsid w:val="004E1C9F"/>
    <w:rsid w:val="00525D2C"/>
    <w:rsid w:val="00533CAD"/>
    <w:rsid w:val="005D07F2"/>
    <w:rsid w:val="006209EA"/>
    <w:rsid w:val="00635FA9"/>
    <w:rsid w:val="00651CCD"/>
    <w:rsid w:val="00677025"/>
    <w:rsid w:val="006979AA"/>
    <w:rsid w:val="006A5EB2"/>
    <w:rsid w:val="006B74F3"/>
    <w:rsid w:val="006B77B7"/>
    <w:rsid w:val="006D3A03"/>
    <w:rsid w:val="007074DF"/>
    <w:rsid w:val="00717581"/>
    <w:rsid w:val="00722DA6"/>
    <w:rsid w:val="007846C5"/>
    <w:rsid w:val="007E304F"/>
    <w:rsid w:val="007F35FC"/>
    <w:rsid w:val="009030DC"/>
    <w:rsid w:val="0096423E"/>
    <w:rsid w:val="00A50147"/>
    <w:rsid w:val="00A57390"/>
    <w:rsid w:val="00AC4D7C"/>
    <w:rsid w:val="00B120AF"/>
    <w:rsid w:val="00B400FD"/>
    <w:rsid w:val="00B45733"/>
    <w:rsid w:val="00B46CFD"/>
    <w:rsid w:val="00C81872"/>
    <w:rsid w:val="00CA29A5"/>
    <w:rsid w:val="00CA2D40"/>
    <w:rsid w:val="00CC6D89"/>
    <w:rsid w:val="00D0380E"/>
    <w:rsid w:val="00D218EA"/>
    <w:rsid w:val="00D707A7"/>
    <w:rsid w:val="00D82F3D"/>
    <w:rsid w:val="00D8382D"/>
    <w:rsid w:val="00DC1590"/>
    <w:rsid w:val="00EE723C"/>
    <w:rsid w:val="00F042C3"/>
    <w:rsid w:val="00F27373"/>
    <w:rsid w:val="00F34650"/>
    <w:rsid w:val="00F3666C"/>
    <w:rsid w:val="00F6616E"/>
    <w:rsid w:val="00FA23AE"/>
    <w:rsid w:val="00FB3BDC"/>
    <w:rsid w:val="00FB6818"/>
    <w:rsid w:val="00FC31F0"/>
    <w:rsid w:val="00FD02C3"/>
    <w:rsid w:val="00FD18F6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5A6BE-8FFC-4315-80B4-F627D0A8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79AA"/>
    <w:rPr>
      <w:color w:val="0000FF"/>
      <w:u w:val="single"/>
    </w:rPr>
  </w:style>
  <w:style w:type="character" w:styleId="Textoennegrita">
    <w:name w:val="Strong"/>
    <w:uiPriority w:val="22"/>
    <w:qFormat/>
    <w:rsid w:val="006979A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8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6C5"/>
  </w:style>
  <w:style w:type="paragraph" w:styleId="Piedepgina">
    <w:name w:val="footer"/>
    <w:basedOn w:val="Normal"/>
    <w:link w:val="PiedepginaCar"/>
    <w:uiPriority w:val="99"/>
    <w:semiHidden/>
    <w:unhideWhenUsed/>
    <w:rsid w:val="0078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6C5"/>
  </w:style>
  <w:style w:type="paragraph" w:styleId="NormalWeb">
    <w:name w:val="Normal (Web)"/>
    <w:basedOn w:val="Normal"/>
    <w:uiPriority w:val="99"/>
    <w:unhideWhenUsed/>
    <w:rsid w:val="007846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ca.uach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2018-11-29T16:23:00Z</cp:lastPrinted>
  <dcterms:created xsi:type="dcterms:W3CDTF">2019-03-19T16:49:00Z</dcterms:created>
  <dcterms:modified xsi:type="dcterms:W3CDTF">2019-03-19T16:49:00Z</dcterms:modified>
</cp:coreProperties>
</file>